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84" w:rsidRPr="005F4284" w:rsidRDefault="005F4284" w:rsidP="005F4284">
      <w:pPr>
        <w:keepNext/>
        <w:tabs>
          <w:tab w:val="left" w:pos="300"/>
        </w:tabs>
        <w:spacing w:after="0" w:line="240" w:lineRule="auto"/>
        <w:ind w:left="100"/>
        <w:jc w:val="center"/>
        <w:outlineLvl w:val="1"/>
        <w:rPr>
          <w:rFonts w:ascii="Verdana" w:eastAsia="Times New Roman" w:hAnsi="Verdana" w:cs="Arial"/>
          <w:b/>
          <w:bCs/>
          <w:sz w:val="24"/>
          <w:szCs w:val="24"/>
          <w:u w:val="single"/>
        </w:rPr>
      </w:pPr>
      <w:r w:rsidRPr="005F4284">
        <w:rPr>
          <w:rFonts w:ascii="Verdana" w:eastAsia="Times New Roman" w:hAnsi="Verdana" w:cs="Arial"/>
          <w:b/>
          <w:bCs/>
          <w:sz w:val="24"/>
          <w:szCs w:val="24"/>
          <w:u w:val="single"/>
        </w:rPr>
        <w:t>School Counselor Management Agreement Form</w:t>
      </w:r>
    </w:p>
    <w:p w:rsidR="005F4284" w:rsidRPr="005F4284" w:rsidRDefault="005F4284" w:rsidP="005F4284">
      <w:pPr>
        <w:keepNext/>
        <w:tabs>
          <w:tab w:val="left" w:pos="300"/>
        </w:tabs>
        <w:spacing w:after="0" w:line="240" w:lineRule="auto"/>
        <w:ind w:left="100"/>
        <w:outlineLvl w:val="1"/>
        <w:rPr>
          <w:rFonts w:ascii="Verdana" w:eastAsia="Times New Roman" w:hAnsi="Verdana" w:cs="Arial"/>
          <w:b/>
          <w:bCs/>
          <w:sz w:val="24"/>
          <w:szCs w:val="24"/>
        </w:rPr>
      </w:pPr>
    </w:p>
    <w:p w:rsidR="005F4284" w:rsidRPr="005F4284" w:rsidRDefault="005F4284" w:rsidP="005F4284">
      <w:pPr>
        <w:keepNext/>
        <w:tabs>
          <w:tab w:val="left" w:pos="300"/>
        </w:tabs>
        <w:spacing w:after="0" w:line="240" w:lineRule="auto"/>
        <w:ind w:left="100"/>
        <w:outlineLvl w:val="1"/>
        <w:rPr>
          <w:rFonts w:ascii="Verdana" w:eastAsia="Times New Roman" w:hAnsi="Verdana" w:cs="Arial"/>
          <w:b/>
          <w:bCs/>
          <w:sz w:val="24"/>
          <w:szCs w:val="24"/>
        </w:rPr>
      </w:pPr>
      <w:r w:rsidRPr="005F4284">
        <w:rPr>
          <w:rFonts w:ascii="Verdana" w:eastAsia="Times New Roman" w:hAnsi="Verdana" w:cs="Arial"/>
          <w:b/>
          <w:bCs/>
          <w:sz w:val="24"/>
          <w:szCs w:val="24"/>
        </w:rPr>
        <w:t>Programmatic Delivery</w:t>
      </w:r>
      <w:r w:rsidRPr="005F4284">
        <w:rPr>
          <w:rFonts w:ascii="Verdana" w:eastAsia="Times New Roman" w:hAnsi="Verdana" w:cs="Arial"/>
          <w:b/>
          <w:bCs/>
          <w:sz w:val="24"/>
          <w:szCs w:val="24"/>
        </w:rPr>
        <w:tab/>
      </w:r>
      <w:r w:rsidRPr="005F4284">
        <w:rPr>
          <w:rFonts w:ascii="Verdana" w:eastAsia="Times New Roman" w:hAnsi="Verdana" w:cs="Arial"/>
          <w:b/>
          <w:bCs/>
          <w:sz w:val="24"/>
          <w:szCs w:val="24"/>
        </w:rPr>
        <w:tab/>
      </w:r>
      <w:r w:rsidRPr="005F4284">
        <w:rPr>
          <w:rFonts w:ascii="Verdana" w:eastAsia="Times New Roman" w:hAnsi="Verdana" w:cs="Arial"/>
          <w:b/>
          <w:bCs/>
          <w:sz w:val="24"/>
          <w:szCs w:val="24"/>
        </w:rPr>
        <w:tab/>
      </w:r>
      <w:r w:rsidRPr="005F4284">
        <w:rPr>
          <w:rFonts w:ascii="Verdana" w:eastAsia="Times New Roman" w:hAnsi="Verdana" w:cs="Arial"/>
          <w:b/>
          <w:bCs/>
          <w:sz w:val="24"/>
          <w:szCs w:val="24"/>
        </w:rPr>
        <w:tab/>
      </w:r>
      <w:r w:rsidRPr="005F4284">
        <w:rPr>
          <w:rFonts w:ascii="Verdana" w:eastAsia="Times New Roman" w:hAnsi="Verdana" w:cs="Arial"/>
          <w:b/>
          <w:bCs/>
          <w:sz w:val="24"/>
          <w:szCs w:val="24"/>
        </w:rPr>
        <w:tab/>
      </w:r>
      <w:r w:rsidRPr="005F4284">
        <w:rPr>
          <w:rFonts w:ascii="Verdana" w:eastAsia="Times New Roman" w:hAnsi="Verdana" w:cs="Arial"/>
          <w:b/>
          <w:bCs/>
          <w:sz w:val="24"/>
          <w:szCs w:val="24"/>
        </w:rPr>
        <w:tab/>
      </w:r>
      <w:r w:rsidRPr="005F4284">
        <w:rPr>
          <w:rFonts w:ascii="Verdana" w:eastAsia="Times New Roman" w:hAnsi="Verdana" w:cs="Arial"/>
          <w:b/>
          <w:bCs/>
          <w:sz w:val="24"/>
          <w:szCs w:val="24"/>
        </w:rPr>
        <w:tab/>
        <w:t xml:space="preserve">     </w:t>
      </w:r>
    </w:p>
    <w:p w:rsidR="005F4284" w:rsidRPr="005F4284" w:rsidRDefault="005F4284" w:rsidP="005F4284">
      <w:pPr>
        <w:keepNext/>
        <w:tabs>
          <w:tab w:val="left" w:pos="300"/>
        </w:tabs>
        <w:spacing w:after="0" w:line="240" w:lineRule="auto"/>
        <w:ind w:left="100"/>
        <w:outlineLvl w:val="1"/>
        <w:rPr>
          <w:rFonts w:ascii="Verdana" w:eastAsia="Times New Roman" w:hAnsi="Verdana" w:cs="Arial"/>
          <w:bCs/>
          <w:sz w:val="20"/>
          <w:szCs w:val="24"/>
        </w:rPr>
      </w:pPr>
      <w:r w:rsidRPr="005F4284">
        <w:rPr>
          <w:rFonts w:ascii="Verdana" w:eastAsia="Times New Roman" w:hAnsi="Verdana" w:cs="Arial"/>
          <w:bCs/>
          <w:sz w:val="20"/>
          <w:szCs w:val="24"/>
        </w:rPr>
        <w:t>The school counseling teams will spend approximately the following time in each component area to ensure the delivery of the school counseling program.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Pr="005F4284" w:rsidRDefault="005F4284" w:rsidP="005F4284">
      <w:pPr>
        <w:keepNext/>
        <w:spacing w:after="0" w:line="240" w:lineRule="auto"/>
        <w:ind w:left="100"/>
        <w:outlineLvl w:val="1"/>
        <w:rPr>
          <w:rFonts w:ascii="Verdana" w:eastAsia="Times New Roman" w:hAnsi="Verdana" w:cs="Arial"/>
          <w:bCs/>
          <w:sz w:val="20"/>
          <w:szCs w:val="24"/>
        </w:rPr>
      </w:pPr>
      <w:r w:rsidRPr="005F4284">
        <w:rPr>
          <w:rFonts w:ascii="Verdana" w:eastAsia="Times New Roman" w:hAnsi="Verdana" w:cs="Arial"/>
          <w:bCs/>
          <w:sz w:val="20"/>
          <w:szCs w:val="24"/>
        </w:rPr>
        <w:t>Local School Time Plan</w:t>
      </w:r>
      <w:r w:rsidRPr="005F4284">
        <w:rPr>
          <w:rFonts w:ascii="Verdana" w:eastAsia="Times New Roman" w:hAnsi="Verdana" w:cs="Arial"/>
          <w:bCs/>
          <w:sz w:val="20"/>
          <w:szCs w:val="24"/>
        </w:rPr>
        <w:tab/>
      </w:r>
    </w:p>
    <w:p w:rsidR="005F4284" w:rsidRPr="005F4284" w:rsidRDefault="005F4284" w:rsidP="005F4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284" w:rsidRPr="005F4284" w:rsidRDefault="005F4284" w:rsidP="005F4284">
      <w:pPr>
        <w:keepNext/>
        <w:spacing w:after="0" w:line="240" w:lineRule="auto"/>
        <w:ind w:left="100"/>
        <w:outlineLvl w:val="1"/>
        <w:rPr>
          <w:rFonts w:ascii="Verdana" w:eastAsia="Times New Roman" w:hAnsi="Verdana" w:cs="Arial"/>
          <w:b/>
          <w:bCs/>
          <w:sz w:val="24"/>
          <w:szCs w:val="24"/>
        </w:rPr>
      </w:pPr>
      <w:r w:rsidRPr="005F4284">
        <w:rPr>
          <w:rFonts w:ascii="Verdana" w:eastAsia="Times New Roman" w:hAnsi="Verdana" w:cs="Arial"/>
          <w:b/>
          <w:bCs/>
          <w:sz w:val="20"/>
          <w:szCs w:val="24"/>
        </w:rPr>
        <w:t>Actual Use</w:t>
      </w:r>
      <w:r w:rsidRPr="005F4284">
        <w:rPr>
          <w:rFonts w:ascii="Verdana" w:eastAsia="Times New Roman" w:hAnsi="Verdana" w:cs="Arial"/>
          <w:b/>
          <w:bCs/>
          <w:sz w:val="20"/>
          <w:szCs w:val="24"/>
        </w:rPr>
        <w:tab/>
      </w:r>
      <w:r w:rsidRPr="005F4284">
        <w:rPr>
          <w:rFonts w:ascii="Verdana" w:eastAsia="Times New Roman" w:hAnsi="Verdana" w:cs="Arial"/>
          <w:bCs/>
          <w:sz w:val="20"/>
          <w:szCs w:val="24"/>
        </w:rPr>
        <w:tab/>
      </w:r>
      <w:r w:rsidRPr="005F4284">
        <w:rPr>
          <w:rFonts w:ascii="Verdana" w:eastAsia="Times New Roman" w:hAnsi="Verdana" w:cs="Arial"/>
          <w:bCs/>
          <w:sz w:val="20"/>
          <w:szCs w:val="24"/>
        </w:rPr>
        <w:tab/>
      </w:r>
      <w:r w:rsidRPr="005F4284">
        <w:rPr>
          <w:rFonts w:ascii="Verdana" w:eastAsia="Times New Roman" w:hAnsi="Verdana" w:cs="Arial"/>
          <w:bCs/>
          <w:sz w:val="20"/>
          <w:szCs w:val="24"/>
        </w:rPr>
        <w:tab/>
      </w:r>
      <w:r w:rsidRPr="005F4284">
        <w:rPr>
          <w:rFonts w:ascii="Verdana" w:eastAsia="Times New Roman" w:hAnsi="Verdana" w:cs="Arial"/>
          <w:bCs/>
          <w:sz w:val="20"/>
          <w:szCs w:val="24"/>
        </w:rPr>
        <w:tab/>
      </w:r>
      <w:r w:rsidRPr="005F4284">
        <w:rPr>
          <w:rFonts w:ascii="Verdana" w:eastAsia="Times New Roman" w:hAnsi="Verdana" w:cs="Arial"/>
          <w:bCs/>
          <w:sz w:val="20"/>
          <w:szCs w:val="24"/>
        </w:rPr>
        <w:tab/>
      </w:r>
      <w:r w:rsidRPr="005F4284">
        <w:rPr>
          <w:rFonts w:ascii="Verdana" w:eastAsia="Times New Roman" w:hAnsi="Verdana" w:cs="Arial"/>
          <w:bCs/>
          <w:sz w:val="20"/>
          <w:szCs w:val="24"/>
        </w:rPr>
        <w:tab/>
      </w:r>
      <w:r w:rsidRPr="005F4284">
        <w:rPr>
          <w:rFonts w:ascii="Verdana" w:eastAsia="Times New Roman" w:hAnsi="Verdana" w:cs="Arial"/>
          <w:bCs/>
          <w:sz w:val="20"/>
          <w:szCs w:val="24"/>
        </w:rPr>
        <w:tab/>
        <w:t xml:space="preserve">  </w:t>
      </w:r>
      <w:r w:rsidRPr="005F4284">
        <w:rPr>
          <w:rFonts w:ascii="Verdana" w:eastAsia="Times New Roman" w:hAnsi="Verdana" w:cs="Arial"/>
          <w:b/>
          <w:bCs/>
          <w:sz w:val="20"/>
          <w:szCs w:val="24"/>
        </w:rPr>
        <w:t xml:space="preserve">Recommended Time </w:t>
      </w: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0"/>
        <w:gridCol w:w="3240"/>
        <w:gridCol w:w="1440"/>
        <w:gridCol w:w="1440"/>
        <w:gridCol w:w="1350"/>
      </w:tblGrid>
      <w:tr w:rsidR="005F4284" w:rsidRPr="005F4284" w:rsidTr="00E65FD1">
        <w:trPr>
          <w:trHeight w:val="752"/>
        </w:trPr>
        <w:tc>
          <w:tcPr>
            <w:tcW w:w="1260" w:type="dxa"/>
            <w:shd w:val="clear" w:color="auto" w:fill="FFFFFF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_____%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of time delivering guidance curriculum</w:t>
            </w:r>
          </w:p>
        </w:tc>
        <w:tc>
          <w:tcPr>
            <w:tcW w:w="324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Provides developmental comprehensive guidance program content in a systematic way to all students K-12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Elementary: 35%–45%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Middle/</w:t>
            </w:r>
            <w:proofErr w:type="spellStart"/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Jr</w:t>
            </w:r>
            <w:proofErr w:type="spellEnd"/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 xml:space="preserve"> High: 25%–35%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High School 15%–25%</w:t>
            </w:r>
          </w:p>
        </w:tc>
      </w:tr>
      <w:tr w:rsidR="005F4284" w:rsidRPr="005F4284" w:rsidTr="00E65FD1">
        <w:trPr>
          <w:trHeight w:val="676"/>
        </w:trPr>
        <w:tc>
          <w:tcPr>
            <w:tcW w:w="1260" w:type="dxa"/>
            <w:shd w:val="clear" w:color="auto" w:fill="FFFFFF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_____%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of time with individual student planning</w:t>
            </w:r>
          </w:p>
        </w:tc>
        <w:tc>
          <w:tcPr>
            <w:tcW w:w="324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Assists students and parents in development of academic and career plans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 xml:space="preserve">Elementary: </w:t>
            </w:r>
          </w:p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5%–10%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Middle/</w:t>
            </w:r>
            <w:proofErr w:type="spellStart"/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Jr</w:t>
            </w:r>
            <w:proofErr w:type="spellEnd"/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 xml:space="preserve"> High: 15%–25%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High School 25%–35%</w:t>
            </w:r>
          </w:p>
        </w:tc>
      </w:tr>
      <w:tr w:rsidR="005F4284" w:rsidRPr="005F4284" w:rsidTr="00E65FD1">
        <w:trPr>
          <w:trHeight w:val="672"/>
        </w:trPr>
        <w:tc>
          <w:tcPr>
            <w:tcW w:w="1260" w:type="dxa"/>
            <w:shd w:val="clear" w:color="auto" w:fill="FFFFFF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_____%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 xml:space="preserve">of time with </w:t>
            </w:r>
          </w:p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responsive services</w:t>
            </w:r>
          </w:p>
        </w:tc>
        <w:tc>
          <w:tcPr>
            <w:tcW w:w="324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Addresses the immediate concerns of students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 xml:space="preserve">Elementary: </w:t>
            </w:r>
          </w:p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30%–40%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Middle/</w:t>
            </w:r>
            <w:proofErr w:type="spellStart"/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Jr</w:t>
            </w:r>
            <w:proofErr w:type="spellEnd"/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 xml:space="preserve"> High: 30%–40%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High School 25%–35%</w:t>
            </w:r>
          </w:p>
        </w:tc>
      </w:tr>
      <w:tr w:rsidR="005F4284" w:rsidRPr="005F4284" w:rsidTr="00E65FD1">
        <w:trPr>
          <w:trHeight w:val="677"/>
        </w:trPr>
        <w:tc>
          <w:tcPr>
            <w:tcW w:w="1260" w:type="dxa"/>
            <w:shd w:val="clear" w:color="auto" w:fill="FFFFFF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_____%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 xml:space="preserve">of time with </w:t>
            </w:r>
          </w:p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system support</w:t>
            </w:r>
          </w:p>
        </w:tc>
        <w:tc>
          <w:tcPr>
            <w:tcW w:w="324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Includes program, staff and school support activities and services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Elementary:  10%–15%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Middle/</w:t>
            </w:r>
            <w:proofErr w:type="spellStart"/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Jr</w:t>
            </w:r>
            <w:proofErr w:type="spellEnd"/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 xml:space="preserve"> High: 10%–15%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18"/>
                <w:szCs w:val="24"/>
              </w:rPr>
              <w:t>High School 15%–20%</w:t>
            </w:r>
          </w:p>
        </w:tc>
      </w:tr>
    </w:tbl>
    <w:p w:rsidR="005F4284" w:rsidRPr="005F4284" w:rsidRDefault="005F4284" w:rsidP="005F4284">
      <w:pPr>
        <w:spacing w:after="0" w:line="240" w:lineRule="auto"/>
        <w:ind w:right="-60"/>
        <w:rPr>
          <w:rFonts w:ascii="Verdana" w:eastAsia="Times New Roman" w:hAnsi="Verdana" w:cs="Arial"/>
          <w:b/>
          <w:sz w:val="24"/>
          <w:szCs w:val="24"/>
        </w:rPr>
      </w:pPr>
    </w:p>
    <w:tbl>
      <w:tblPr>
        <w:tblpPr w:leftFromText="180" w:rightFromText="180" w:vertAnchor="text" w:horzAnchor="margin" w:tblpX="-455" w:tblpY="480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700"/>
        <w:gridCol w:w="6214"/>
      </w:tblGrid>
      <w:tr w:rsidR="005F4284" w:rsidRPr="005F4284" w:rsidTr="005F4284">
        <w:trPr>
          <w:trHeight w:val="313"/>
        </w:trPr>
        <w:tc>
          <w:tcPr>
            <w:tcW w:w="706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700" w:type="dxa"/>
            <w:tcBorders>
              <w:left w:val="nil"/>
            </w:tcBorders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Goal Description</w:t>
            </w:r>
          </w:p>
        </w:tc>
        <w:tc>
          <w:tcPr>
            <w:tcW w:w="6214" w:type="dxa"/>
            <w:shd w:val="clear" w:color="auto" w:fill="E6E6E6"/>
            <w:vAlign w:val="center"/>
          </w:tcPr>
          <w:p w:rsidR="005F4284" w:rsidRPr="005F4284" w:rsidRDefault="005F4284" w:rsidP="005F4284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Arial"/>
                <w:bCs/>
                <w:sz w:val="20"/>
                <w:szCs w:val="24"/>
              </w:rPr>
            </w:pPr>
            <w:r w:rsidRPr="005F4284">
              <w:rPr>
                <w:rFonts w:ascii="Verdana" w:eastAsia="Times New Roman" w:hAnsi="Verdana" w:cs="Arial"/>
                <w:b/>
                <w:bCs/>
                <w:sz w:val="20"/>
                <w:szCs w:val="24"/>
              </w:rPr>
              <w:t>Implementation Plan</w:t>
            </w:r>
          </w:p>
        </w:tc>
      </w:tr>
      <w:tr w:rsidR="005F4284" w:rsidRPr="005F4284" w:rsidTr="005F4284">
        <w:trPr>
          <w:trHeight w:val="332"/>
        </w:trPr>
        <w:tc>
          <w:tcPr>
            <w:tcW w:w="706" w:type="dxa"/>
            <w:tcBorders>
              <w:top w:val="nil"/>
            </w:tcBorders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370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</w:tr>
      <w:tr w:rsidR="005F4284" w:rsidRPr="005F4284" w:rsidTr="005F4284">
        <w:trPr>
          <w:trHeight w:val="446"/>
        </w:trPr>
        <w:tc>
          <w:tcPr>
            <w:tcW w:w="706" w:type="dxa"/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370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</w:tr>
      <w:tr w:rsidR="005F4284" w:rsidRPr="005F4284" w:rsidTr="005F4284">
        <w:trPr>
          <w:trHeight w:val="90"/>
        </w:trPr>
        <w:tc>
          <w:tcPr>
            <w:tcW w:w="706" w:type="dxa"/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370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</w:tr>
    </w:tbl>
    <w:p w:rsidR="005F4284" w:rsidRPr="005F4284" w:rsidRDefault="005F4284" w:rsidP="005F4284">
      <w:pPr>
        <w:spacing w:after="0" w:line="240" w:lineRule="auto"/>
        <w:ind w:right="-60"/>
        <w:rPr>
          <w:rFonts w:ascii="Verdana" w:eastAsia="Times New Roman" w:hAnsi="Verdana" w:cs="Arial"/>
          <w:b/>
          <w:sz w:val="20"/>
          <w:szCs w:val="24"/>
        </w:rPr>
      </w:pPr>
    </w:p>
    <w:p w:rsidR="005F4284" w:rsidRPr="005F4284" w:rsidRDefault="005F4284" w:rsidP="005F4284">
      <w:pPr>
        <w:spacing w:after="0" w:line="240" w:lineRule="auto"/>
        <w:ind w:right="-60"/>
        <w:rPr>
          <w:rFonts w:ascii="Verdana" w:eastAsia="Times New Roman" w:hAnsi="Verdana" w:cs="Arial"/>
          <w:sz w:val="24"/>
          <w:szCs w:val="24"/>
        </w:rPr>
      </w:pPr>
      <w:r w:rsidRPr="005F4284">
        <w:rPr>
          <w:rFonts w:ascii="Verdana" w:eastAsia="Times New Roman" w:hAnsi="Verdana" w:cs="Arial"/>
          <w:sz w:val="24"/>
          <w:szCs w:val="24"/>
        </w:rPr>
        <w:t>School Improvement/Closing-the-Gap Goals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5F4284">
        <w:rPr>
          <w:rFonts w:ascii="Verdana" w:eastAsia="Times New Roman" w:hAnsi="Verdana" w:cs="Times New Roman"/>
          <w:b/>
          <w:sz w:val="24"/>
          <w:szCs w:val="24"/>
        </w:rPr>
        <w:t>Programs, Information, Assistance and Outreach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6"/>
          <w:szCs w:val="24"/>
        </w:rPr>
      </w:pP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330"/>
        <w:gridCol w:w="3870"/>
      </w:tblGrid>
      <w:tr w:rsidR="005F4284" w:rsidRPr="005F4284" w:rsidTr="005F4284">
        <w:trPr>
          <w:trHeight w:val="259"/>
        </w:trPr>
        <w:tc>
          <w:tcPr>
            <w:tcW w:w="3420" w:type="dxa"/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Teachers</w:t>
            </w:r>
          </w:p>
        </w:tc>
        <w:tc>
          <w:tcPr>
            <w:tcW w:w="3330" w:type="dxa"/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Parents</w:t>
            </w:r>
          </w:p>
        </w:tc>
        <w:tc>
          <w:tcPr>
            <w:tcW w:w="3870" w:type="dxa"/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Community</w:t>
            </w:r>
          </w:p>
        </w:tc>
      </w:tr>
      <w:tr w:rsidR="005F4284" w:rsidRPr="005F4284" w:rsidTr="005F4284">
        <w:trPr>
          <w:trHeight w:val="360"/>
        </w:trPr>
        <w:tc>
          <w:tcPr>
            <w:tcW w:w="342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33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87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</w:tr>
      <w:tr w:rsidR="005F4284" w:rsidRPr="005F4284" w:rsidTr="005F4284">
        <w:trPr>
          <w:trHeight w:val="360"/>
        </w:trPr>
        <w:tc>
          <w:tcPr>
            <w:tcW w:w="342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33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87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</w:tr>
      <w:tr w:rsidR="005F4284" w:rsidRPr="005F4284" w:rsidTr="005F4284">
        <w:trPr>
          <w:trHeight w:val="360"/>
        </w:trPr>
        <w:tc>
          <w:tcPr>
            <w:tcW w:w="342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33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87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</w:tr>
      <w:tr w:rsidR="005F4284" w:rsidRPr="005F4284" w:rsidTr="005F4284">
        <w:trPr>
          <w:trHeight w:val="360"/>
        </w:trPr>
        <w:tc>
          <w:tcPr>
            <w:tcW w:w="342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33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  <w:tc>
          <w:tcPr>
            <w:tcW w:w="387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</w:p>
        </w:tc>
      </w:tr>
    </w:tbl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5F4284">
        <w:rPr>
          <w:rFonts w:ascii="Verdana" w:eastAsia="Times New Roman" w:hAnsi="Verdana" w:cs="Times New Roman"/>
          <w:b/>
          <w:sz w:val="24"/>
          <w:szCs w:val="24"/>
        </w:rPr>
        <w:t>Professional Development for School Counseling Staff</w:t>
      </w: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F4284">
        <w:rPr>
          <w:rFonts w:ascii="Verdana" w:eastAsia="Times New Roman" w:hAnsi="Verdana" w:cs="Times New Roman"/>
          <w:sz w:val="20"/>
          <w:szCs w:val="24"/>
        </w:rPr>
        <w:t>The school counseling team will participate in the following professional development:</w:t>
      </w:r>
      <w:r w:rsidRPr="005F4284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5F4284">
        <w:rPr>
          <w:rFonts w:ascii="Verdana" w:eastAsia="Times New Roman" w:hAnsi="Verdana" w:cs="Times New Roman"/>
          <w:b/>
          <w:sz w:val="24"/>
          <w:szCs w:val="24"/>
        </w:rPr>
        <w:t>Professional Collaboration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i/>
          <w:sz w:val="20"/>
          <w:szCs w:val="24"/>
        </w:rPr>
      </w:pPr>
      <w:r w:rsidRPr="005F4284">
        <w:rPr>
          <w:rFonts w:ascii="Verdana" w:eastAsia="Times New Roman" w:hAnsi="Verdana" w:cs="Times New Roman"/>
          <w:sz w:val="20"/>
          <w:szCs w:val="24"/>
        </w:rPr>
        <w:t xml:space="preserve">The school counseling department will meet weekly/monthly: </w:t>
      </w:r>
      <w:r w:rsidRPr="005F4284">
        <w:rPr>
          <w:rFonts w:ascii="Verdana" w:eastAsia="Times New Roman" w:hAnsi="Verdana" w:cs="Times New Roman"/>
          <w:i/>
          <w:sz w:val="20"/>
          <w:szCs w:val="24"/>
        </w:rPr>
        <w:t>circle all that apply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i/>
          <w:sz w:val="10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82"/>
        <w:gridCol w:w="2920"/>
        <w:gridCol w:w="3150"/>
      </w:tblGrid>
      <w:tr w:rsidR="005F4284" w:rsidRPr="005F4284" w:rsidTr="00E65FD1">
        <w:tc>
          <w:tcPr>
            <w:tcW w:w="380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A.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 xml:space="preserve"> As a counseling department team</w:t>
            </w:r>
          </w:p>
        </w:tc>
        <w:tc>
          <w:tcPr>
            <w:tcW w:w="350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B.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With the school staff (faculty)</w:t>
            </w:r>
          </w:p>
        </w:tc>
        <w:tc>
          <w:tcPr>
            <w:tcW w:w="3248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C.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With the advisory council</w:t>
            </w:r>
          </w:p>
        </w:tc>
      </w:tr>
      <w:tr w:rsidR="005F4284" w:rsidRPr="005F4284" w:rsidTr="00E65FD1">
        <w:tc>
          <w:tcPr>
            <w:tcW w:w="380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D.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 xml:space="preserve"> With administration</w:t>
            </w:r>
          </w:p>
        </w:tc>
        <w:tc>
          <w:tcPr>
            <w:tcW w:w="3500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E.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With subject area departments</w:t>
            </w:r>
          </w:p>
        </w:tc>
        <w:tc>
          <w:tcPr>
            <w:tcW w:w="3248" w:type="dxa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>F.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 xml:space="preserve"> Other:________________</w:t>
            </w:r>
          </w:p>
        </w:tc>
      </w:tr>
    </w:tbl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i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5F4284">
        <w:rPr>
          <w:rFonts w:ascii="Verdana" w:eastAsia="Times New Roman" w:hAnsi="Verdana" w:cs="Times New Roman"/>
          <w:b/>
          <w:sz w:val="24"/>
          <w:szCs w:val="24"/>
        </w:rPr>
        <w:t>Budget Materials and Supplies</w:t>
      </w:r>
    </w:p>
    <w:tbl>
      <w:tblPr>
        <w:tblpPr w:leftFromText="180" w:rightFromText="180" w:vertAnchor="text" w:tblpX="108" w:tblpY="1"/>
        <w:tblOverlap w:val="never"/>
        <w:tblW w:w="0" w:type="auto"/>
        <w:shd w:val="clear" w:color="auto" w:fill="E6E6E6"/>
        <w:tblLook w:val="0000" w:firstRow="0" w:lastRow="0" w:firstColumn="0" w:lastColumn="0" w:noHBand="0" w:noVBand="0"/>
      </w:tblPr>
      <w:tblGrid>
        <w:gridCol w:w="2408"/>
      </w:tblGrid>
      <w:tr w:rsidR="005F4284" w:rsidRPr="005F4284" w:rsidTr="00E65FD1">
        <w:trPr>
          <w:trHeight w:val="819"/>
        </w:trPr>
        <w:tc>
          <w:tcPr>
            <w:tcW w:w="2408" w:type="dxa"/>
            <w:shd w:val="clear" w:color="auto" w:fill="E6E6E6"/>
            <w:vAlign w:val="center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24"/>
                <w:szCs w:val="24"/>
              </w:rPr>
              <w:t>Yearly Budget</w:t>
            </w:r>
          </w:p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sz w:val="24"/>
                <w:szCs w:val="24"/>
              </w:rPr>
              <w:t>$__________</w:t>
            </w:r>
          </w:p>
        </w:tc>
      </w:tr>
    </w:tbl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F4284">
        <w:rPr>
          <w:rFonts w:ascii="Verdana" w:eastAsia="Times New Roman" w:hAnsi="Verdana" w:cs="Times New Roman"/>
          <w:sz w:val="20"/>
          <w:szCs w:val="24"/>
        </w:rPr>
        <w:t>Needed materials, supplies and expenses:</w:t>
      </w:r>
      <w:r w:rsidRPr="005F4284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i/>
          <w:sz w:val="20"/>
          <w:szCs w:val="24"/>
        </w:rPr>
      </w:pPr>
      <w:r w:rsidRPr="005F4284">
        <w:rPr>
          <w:rFonts w:ascii="Verdana" w:eastAsia="Times New Roman" w:hAnsi="Verdana" w:cs="Times New Roman"/>
          <w:b/>
          <w:sz w:val="24"/>
          <w:szCs w:val="24"/>
        </w:rPr>
        <w:t>Counselor Availability/Office Organization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5F4284">
        <w:rPr>
          <w:rFonts w:ascii="Verdana" w:eastAsia="Times New Roman" w:hAnsi="Verdana" w:cs="Times New Roman"/>
          <w:sz w:val="20"/>
          <w:szCs w:val="24"/>
        </w:rPr>
        <w:t>The school counseling department will be open for students/parents/teachers from __________to__________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5F4284">
        <w:rPr>
          <w:rFonts w:ascii="Verdana" w:eastAsia="Times New Roman" w:hAnsi="Verdana" w:cs="Times New Roman"/>
          <w:sz w:val="20"/>
          <w:szCs w:val="24"/>
        </w:rPr>
        <w:t>The department will manage the division of hours by _____________________________________________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5F4284">
        <w:rPr>
          <w:rFonts w:ascii="Verdana" w:eastAsia="Times New Roman" w:hAnsi="Verdana" w:cs="Times New Roman"/>
          <w:sz w:val="20"/>
          <w:szCs w:val="24"/>
        </w:rPr>
        <w:t>The career center will be open from ___________to__________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5F4284">
        <w:rPr>
          <w:rFonts w:ascii="Verdana" w:eastAsia="Times New Roman" w:hAnsi="Verdana" w:cs="Times New Roman"/>
          <w:b/>
          <w:sz w:val="24"/>
          <w:szCs w:val="24"/>
        </w:rPr>
        <w:t>Role and Responsibilities of Other Staff and Volunteers</w:t>
      </w: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bookmarkStart w:id="0" w:name="_GoBack"/>
      <w:bookmarkEnd w:id="0"/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i/>
          <w:sz w:val="24"/>
          <w:szCs w:val="24"/>
        </w:rPr>
      </w:pPr>
      <w:r w:rsidRPr="005F4284">
        <w:rPr>
          <w:rFonts w:ascii="Verdana" w:eastAsia="Times New Roman" w:hAnsi="Verdana" w:cs="Times New Roman"/>
          <w:b/>
          <w:sz w:val="24"/>
          <w:szCs w:val="24"/>
        </w:rPr>
        <w:t xml:space="preserve">School counselor will be compensated for extra work hours by:  </w:t>
      </w:r>
      <w:r w:rsidRPr="005F4284">
        <w:rPr>
          <w:rFonts w:ascii="Verdana" w:eastAsia="Times New Roman" w:hAnsi="Verdana" w:cs="Times New Roman"/>
          <w:i/>
          <w:sz w:val="24"/>
          <w:szCs w:val="24"/>
        </w:rPr>
        <w:t xml:space="preserve">Circle </w:t>
      </w:r>
      <w:proofErr w:type="gramStart"/>
      <w:r w:rsidRPr="005F4284">
        <w:rPr>
          <w:rFonts w:ascii="Verdana" w:eastAsia="Times New Roman" w:hAnsi="Verdana" w:cs="Times New Roman"/>
          <w:i/>
          <w:sz w:val="24"/>
          <w:szCs w:val="24"/>
        </w:rPr>
        <w:t>all</w:t>
      </w:r>
      <w:proofErr w:type="gramEnd"/>
      <w:r w:rsidRPr="005F4284">
        <w:rPr>
          <w:rFonts w:ascii="Verdana" w:eastAsia="Times New Roman" w:hAnsi="Verdana" w:cs="Times New Roman"/>
          <w:i/>
          <w:sz w:val="24"/>
          <w:szCs w:val="24"/>
        </w:rPr>
        <w:t xml:space="preserve"> that apply</w:t>
      </w:r>
    </w:p>
    <w:p w:rsidR="005F4284" w:rsidRPr="005F4284" w:rsidRDefault="005F4284" w:rsidP="005F4284">
      <w:pPr>
        <w:spacing w:after="0" w:line="240" w:lineRule="auto"/>
        <w:rPr>
          <w:rFonts w:ascii="Verdana" w:eastAsia="Times New Roman" w:hAnsi="Verdana" w:cs="Times New Roman"/>
          <w:i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83"/>
        <w:gridCol w:w="2636"/>
        <w:gridCol w:w="2733"/>
      </w:tblGrid>
      <w:tr w:rsidR="005F4284" w:rsidRPr="005F4284" w:rsidTr="00E65FD1">
        <w:tc>
          <w:tcPr>
            <w:tcW w:w="430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A.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Extra duty pay</w:t>
            </w:r>
          </w:p>
        </w:tc>
        <w:tc>
          <w:tcPr>
            <w:tcW w:w="300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C.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Flex Schedule</w:t>
            </w:r>
          </w:p>
        </w:tc>
        <w:tc>
          <w:tcPr>
            <w:tcW w:w="320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E.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Comp Time</w:t>
            </w:r>
          </w:p>
        </w:tc>
      </w:tr>
      <w:tr w:rsidR="005F4284" w:rsidRPr="005F4284" w:rsidTr="00E65FD1">
        <w:tc>
          <w:tcPr>
            <w:tcW w:w="430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B.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Principal/Counselor Negotiation</w:t>
            </w:r>
          </w:p>
        </w:tc>
        <w:tc>
          <w:tcPr>
            <w:tcW w:w="300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D.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No Option for this</w:t>
            </w:r>
          </w:p>
        </w:tc>
        <w:tc>
          <w:tcPr>
            <w:tcW w:w="3200" w:type="dxa"/>
          </w:tcPr>
          <w:p w:rsidR="005F4284" w:rsidRPr="005F4284" w:rsidRDefault="005F4284" w:rsidP="005F42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4"/>
              </w:rPr>
            </w:pPr>
            <w:r w:rsidRPr="005F4284">
              <w:rPr>
                <w:rFonts w:ascii="Verdana" w:eastAsia="Times New Roman" w:hAnsi="Verdana" w:cs="Times New Roman"/>
                <w:b/>
                <w:sz w:val="20"/>
                <w:szCs w:val="24"/>
              </w:rPr>
              <w:t xml:space="preserve">F. </w:t>
            </w:r>
            <w:r w:rsidRPr="005F4284">
              <w:rPr>
                <w:rFonts w:ascii="Verdana" w:eastAsia="Times New Roman" w:hAnsi="Verdana" w:cs="Times New Roman"/>
                <w:sz w:val="20"/>
                <w:szCs w:val="24"/>
              </w:rPr>
              <w:t>Other</w:t>
            </w:r>
          </w:p>
        </w:tc>
      </w:tr>
    </w:tbl>
    <w:p w:rsidR="003824B2" w:rsidRDefault="00CF0218"/>
    <w:sectPr w:rsidR="0038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4"/>
    <w:rsid w:val="004E2C1A"/>
    <w:rsid w:val="005F4284"/>
    <w:rsid w:val="00CF0218"/>
    <w:rsid w:val="00D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5D899-4DE5-4D52-96F4-199998A7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S. MONFORTE</dc:creator>
  <cp:keywords/>
  <dc:description/>
  <cp:lastModifiedBy>ANTHONY S. MONFORTE</cp:lastModifiedBy>
  <cp:revision>2</cp:revision>
  <cp:lastPrinted>2014-10-22T22:39:00Z</cp:lastPrinted>
  <dcterms:created xsi:type="dcterms:W3CDTF">2014-10-22T22:30:00Z</dcterms:created>
  <dcterms:modified xsi:type="dcterms:W3CDTF">2014-10-22T22:44:00Z</dcterms:modified>
</cp:coreProperties>
</file>